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3E809" w14:textId="77777777" w:rsidR="00CA74E5" w:rsidRDefault="00CA74E5" w:rsidP="00CA74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ОПРОСНЫЙ ЛИСТ НА ИЗГОТОВЛЕНИЕ БЛОЧНО-МОДУЛЬНОЙ НАСОСНОЙ СТАНЦИИ ВОДОПОДГОТОВКИ  </w:t>
      </w:r>
    </w:p>
    <w:p w14:paraId="47197471" w14:textId="77777777" w:rsidR="00CA74E5" w:rsidRDefault="00CA74E5" w:rsidP="00CA74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94DE5B" w14:textId="77777777" w:rsidR="00CA74E5" w:rsidRDefault="00CA74E5" w:rsidP="00CA74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о Заказчике:</w:t>
      </w:r>
    </w:p>
    <w:p w14:paraId="08231198" w14:textId="77777777" w:rsidR="00CA74E5" w:rsidRDefault="00CA74E5" w:rsidP="00CA74E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Наименование </w:t>
      </w:r>
      <w:proofErr w:type="gramStart"/>
      <w:r>
        <w:rPr>
          <w:rFonts w:ascii="Times New Roman" w:hAnsi="Times New Roman" w:cs="Times New Roman"/>
          <w:bCs/>
        </w:rPr>
        <w:t>организации:_</w:t>
      </w:r>
      <w:proofErr w:type="gramEnd"/>
      <w:r>
        <w:rPr>
          <w:rFonts w:ascii="Times New Roman" w:hAnsi="Times New Roman" w:cs="Times New Roman"/>
          <w:bCs/>
        </w:rPr>
        <w:t>__________________________________________</w:t>
      </w:r>
    </w:p>
    <w:p w14:paraId="4466A11A" w14:textId="77777777" w:rsidR="00CA74E5" w:rsidRDefault="00CA74E5" w:rsidP="00CA74E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Контактное </w:t>
      </w:r>
      <w:proofErr w:type="gramStart"/>
      <w:r>
        <w:rPr>
          <w:rFonts w:ascii="Times New Roman" w:hAnsi="Times New Roman" w:cs="Times New Roman"/>
          <w:bCs/>
        </w:rPr>
        <w:t>лицо:_</w:t>
      </w:r>
      <w:proofErr w:type="gramEnd"/>
      <w:r>
        <w:rPr>
          <w:rFonts w:ascii="Times New Roman" w:hAnsi="Times New Roman" w:cs="Times New Roman"/>
          <w:bCs/>
        </w:rPr>
        <w:t>___________________________________________________</w:t>
      </w:r>
    </w:p>
    <w:p w14:paraId="303F34B8" w14:textId="77777777" w:rsidR="00CA74E5" w:rsidRDefault="00CA74E5" w:rsidP="00CA74E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Должность и контактный </w:t>
      </w:r>
      <w:proofErr w:type="gramStart"/>
      <w:r>
        <w:rPr>
          <w:rFonts w:ascii="Times New Roman" w:hAnsi="Times New Roman" w:cs="Times New Roman"/>
          <w:bCs/>
        </w:rPr>
        <w:t>телефон:_</w:t>
      </w:r>
      <w:proofErr w:type="gramEnd"/>
      <w:r>
        <w:rPr>
          <w:rFonts w:ascii="Times New Roman" w:hAnsi="Times New Roman" w:cs="Times New Roman"/>
          <w:bCs/>
        </w:rPr>
        <w:t>_____________________________________</w:t>
      </w:r>
    </w:p>
    <w:p w14:paraId="03D63B42" w14:textId="77777777" w:rsidR="00CA74E5" w:rsidRDefault="00CA74E5" w:rsidP="00CA74E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Адрес </w:t>
      </w:r>
      <w:proofErr w:type="gramStart"/>
      <w:r>
        <w:rPr>
          <w:rFonts w:ascii="Times New Roman" w:hAnsi="Times New Roman" w:cs="Times New Roman"/>
          <w:bCs/>
        </w:rPr>
        <w:t>организации:_</w:t>
      </w:r>
      <w:proofErr w:type="gramEnd"/>
      <w:r>
        <w:rPr>
          <w:rFonts w:ascii="Times New Roman" w:hAnsi="Times New Roman" w:cs="Times New Roman"/>
          <w:bCs/>
        </w:rPr>
        <w:t>_________________________________________________</w:t>
      </w:r>
    </w:p>
    <w:p w14:paraId="4CAC003C" w14:textId="77777777" w:rsidR="00CA74E5" w:rsidRDefault="00CA74E5" w:rsidP="00CA74E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Наименование объекта, площадки строительства: ________________________</w:t>
      </w:r>
    </w:p>
    <w:p w14:paraId="7D91CC8B" w14:textId="77777777" w:rsidR="00CA74E5" w:rsidRDefault="00CA74E5" w:rsidP="00CA74E5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7"/>
        <w:tblW w:w="10098" w:type="dxa"/>
        <w:tblLook w:val="01E0" w:firstRow="1" w:lastRow="1" w:firstColumn="1" w:lastColumn="1" w:noHBand="0" w:noVBand="0"/>
      </w:tblPr>
      <w:tblGrid>
        <w:gridCol w:w="648"/>
        <w:gridCol w:w="6300"/>
        <w:gridCol w:w="3150"/>
      </w:tblGrid>
      <w:tr w:rsidR="00CA74E5" w14:paraId="679840F1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ED07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FB2F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 строительства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2B84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09D4902B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3D28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1F0B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Абсолютная минимальная температура, 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С: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B7F9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57C397B0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8AC0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CC60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Температура воздуха наиболее холодной пятидневки обеспеченностью 0,92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7CE7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5D55B63B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18C0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411C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Сейсмичность района строительства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B453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342517A8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ECB8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2F48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дверей и ворот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87DD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22F43EEE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50DD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F70B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Требуемая степень огнестойкости по СНиП 21-01-97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22C8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7D82B027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F5FF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00B1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съемной крыши/грузоподъемных механизмов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63F7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3191BA90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B591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36A6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системы отопления станции (водяное, электрическое)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2FE8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15136281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F3A4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9F70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системе вентиляции (механическая, естественная)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62C1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5A9D6B72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A0EB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17BC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электроснабжения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6242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</w:tr>
      <w:tr w:rsidR="00CA74E5" w14:paraId="2C5A8201" w14:textId="77777777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DCB6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2C54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установки расходомера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4FCF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72D3860B" w14:textId="7777777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36FB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141F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расходомера (турбинный, электромагнитный и т.д.)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DA68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45D9767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5207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9E19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дистанционного управления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10D4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1767BC22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CC0A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76AC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линии связи (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  <w:r>
              <w:rPr>
                <w:rFonts w:ascii="Times New Roman" w:hAnsi="Times New Roman" w:cs="Times New Roman"/>
              </w:rPr>
              <w:t xml:space="preserve">-485, </w:t>
            </w:r>
            <w:r>
              <w:rPr>
                <w:rFonts w:ascii="Times New Roman" w:hAnsi="Times New Roman" w:cs="Times New Roman"/>
                <w:lang w:val="en-US"/>
              </w:rPr>
              <w:t>Ethernet</w:t>
            </w:r>
            <w:r>
              <w:rPr>
                <w:rFonts w:ascii="Times New Roman" w:hAnsi="Times New Roman" w:cs="Times New Roman"/>
              </w:rPr>
              <w:t xml:space="preserve"> и т.д.)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7290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1578DF00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1236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5B63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передачи данных (</w:t>
            </w:r>
            <w:r>
              <w:rPr>
                <w:rFonts w:ascii="Times New Roman" w:hAnsi="Times New Roman" w:cs="Times New Roman"/>
                <w:lang w:val="en-US"/>
              </w:rPr>
              <w:t>Modbus</w:t>
            </w:r>
            <w:r w:rsidRPr="00CA74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RTU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TCP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IP</w:t>
            </w:r>
            <w:r>
              <w:rPr>
                <w:rFonts w:ascii="Times New Roman" w:hAnsi="Times New Roman" w:cs="Times New Roman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т.д.)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C088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01B29C06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C250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638F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пожаро</w:t>
            </w:r>
            <w:proofErr w:type="spellEnd"/>
            <w:r>
              <w:rPr>
                <w:rFonts w:ascii="Times New Roman" w:hAnsi="Times New Roman" w:cs="Times New Roman"/>
              </w:rPr>
              <w:t>-охранной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сигнализации с возможностью вывода на пульт управления в операторной (на основе ППКОП «Болид»)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3F63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26419DF8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4AC0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86EA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Расстояние от </w:t>
            </w:r>
            <w:r>
              <w:rPr>
                <w:rFonts w:ascii="Times New Roman" w:hAnsi="Times New Roman" w:cs="Times New Roman"/>
                <w:lang w:val="en-US"/>
              </w:rPr>
              <w:t>PS</w:t>
            </w:r>
            <w:r>
              <w:rPr>
                <w:rFonts w:ascii="Times New Roman" w:hAnsi="Times New Roman" w:cs="Times New Roman"/>
              </w:rPr>
              <w:t xml:space="preserve"> до удаленного поста управления, м.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7D58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47853771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F674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A54C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автоматизации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053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41A28754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BB1F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82A1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требования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49AE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32E89AB" w14:textId="77777777" w:rsidR="00CA74E5" w:rsidRDefault="00CA74E5" w:rsidP="00CA74E5">
      <w:pPr>
        <w:spacing w:after="0" w:line="240" w:lineRule="auto"/>
        <w:rPr>
          <w:rFonts w:ascii="Times New Roman" w:hAnsi="Times New Roman" w:cs="Times New Roman"/>
        </w:rPr>
      </w:pPr>
    </w:p>
    <w:p w14:paraId="7B642B07" w14:textId="77777777" w:rsidR="00CA74E5" w:rsidRDefault="00CA74E5" w:rsidP="00CA74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CD39770" w14:textId="77777777" w:rsidR="00CA74E5" w:rsidRDefault="00CA74E5" w:rsidP="00CA74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ОПРОСНЫЙ ЛИСТ НА ПОДБОР ОБОРУДОВАНИЯ ВОДОПОДГОТОВКИ </w:t>
      </w:r>
    </w:p>
    <w:tbl>
      <w:tblPr>
        <w:tblStyle w:val="a7"/>
        <w:tblW w:w="10206" w:type="dxa"/>
        <w:tblLook w:val="01E0" w:firstRow="1" w:lastRow="1" w:firstColumn="1" w:lastColumn="1" w:noHBand="0" w:noVBand="0"/>
      </w:tblPr>
      <w:tblGrid>
        <w:gridCol w:w="567"/>
        <w:gridCol w:w="5528"/>
        <w:gridCol w:w="4111"/>
      </w:tblGrid>
      <w:tr w:rsidR="00CA74E5" w14:paraId="74EF322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931A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5079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 воды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E788" w14:textId="77777777" w:rsidR="00CA74E5" w:rsidRDefault="00CA74E5" w:rsidP="007E78D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Поверхностный</w:t>
            </w:r>
          </w:p>
          <w:p w14:paraId="3E5F2160" w14:textId="77777777" w:rsidR="00CA74E5" w:rsidRDefault="00CA74E5" w:rsidP="007E78D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Скважина</w:t>
            </w:r>
          </w:p>
          <w:p w14:paraId="629038F7" w14:textId="77777777" w:rsidR="00CA74E5" w:rsidRDefault="00CA74E5" w:rsidP="007E78D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водопровод</w:t>
            </w:r>
          </w:p>
          <w:p w14:paraId="51E63472" w14:textId="77777777" w:rsidR="00CA74E5" w:rsidRDefault="00CA74E5" w:rsidP="007E78D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Колодец</w:t>
            </w:r>
          </w:p>
          <w:p w14:paraId="0776D5A8" w14:textId="77777777" w:rsidR="00CA74E5" w:rsidRDefault="00CA74E5" w:rsidP="007E78D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Морская вода</w:t>
            </w:r>
          </w:p>
        </w:tc>
      </w:tr>
      <w:tr w:rsidR="00CA74E5" w14:paraId="3DC8719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A46A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2A6E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станции:</w:t>
            </w:r>
          </w:p>
          <w:p w14:paraId="7C13B970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Максимальная производительность,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/час:</w:t>
            </w:r>
          </w:p>
          <w:p w14:paraId="1BBE0B14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Суточная производительность,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сут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14:paraId="64BBCED0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Производительность по очищенной воде,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/час: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E585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  <w:p w14:paraId="74E6DEA1" w14:textId="77777777" w:rsidR="00CA74E5" w:rsidRDefault="00CA74E5" w:rsidP="007E78DE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/час</w:t>
            </w:r>
          </w:p>
          <w:p w14:paraId="57F7B2FC" w14:textId="77777777" w:rsidR="00CA74E5" w:rsidRDefault="00CA74E5" w:rsidP="007E78DE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сут</w:t>
            </w:r>
            <w:proofErr w:type="spellEnd"/>
          </w:p>
          <w:p w14:paraId="549A47FC" w14:textId="77777777" w:rsidR="00CA74E5" w:rsidRDefault="00CA74E5" w:rsidP="007E78DE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/час</w:t>
            </w:r>
          </w:p>
        </w:tc>
      </w:tr>
      <w:tr w:rsidR="00CA74E5" w14:paraId="4B9CFCE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FFBB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7A29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Поступление воды</w:t>
            </w:r>
          </w:p>
          <w:p w14:paraId="5FE82679" w14:textId="77777777" w:rsidR="00CA74E5" w:rsidRDefault="00CA7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D6E8" w14:textId="77777777" w:rsidR="00CA74E5" w:rsidRDefault="00CA74E5" w:rsidP="007E78D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насосной станции (давление на входе - …</w:t>
            </w:r>
            <w:proofErr w:type="spellStart"/>
            <w:r>
              <w:rPr>
                <w:rFonts w:ascii="Times New Roman" w:hAnsi="Times New Roman" w:cs="Times New Roman"/>
              </w:rPr>
              <w:t>м.в.с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14:paraId="1BF97227" w14:textId="77777777" w:rsidR="00CA74E5" w:rsidRDefault="00CA74E5" w:rsidP="007E78D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привозная (объем бака - …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количество баков - …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,  материал</w:t>
            </w:r>
            <w:proofErr w:type="gramEnd"/>
            <w:r>
              <w:rPr>
                <w:rFonts w:ascii="Times New Roman" w:hAnsi="Times New Roman" w:cs="Times New Roman"/>
              </w:rPr>
              <w:t xml:space="preserve"> - …)</w:t>
            </w:r>
          </w:p>
        </w:tc>
      </w:tr>
      <w:tr w:rsidR="00CA74E5" w14:paraId="6BF5E4A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6011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5BD1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водопотребления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537D" w14:textId="77777777" w:rsidR="00CA74E5" w:rsidRDefault="00CA74E5" w:rsidP="007E78D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Непрерывный </w:t>
            </w:r>
          </w:p>
          <w:p w14:paraId="045FD834" w14:textId="77777777" w:rsidR="00CA74E5" w:rsidRDefault="00CA74E5" w:rsidP="007E78D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Периодический </w:t>
            </w:r>
          </w:p>
        </w:tc>
      </w:tr>
      <w:tr w:rsidR="00CA74E5" w14:paraId="0BFB01B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E457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C4A2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непрерывном режиме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4B54" w14:textId="77777777" w:rsidR="00CA74E5" w:rsidRDefault="00CA74E5" w:rsidP="007E78DE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с накопительным баком (объем бака - …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количество баков - …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45488C23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материал - …)</w:t>
            </w:r>
          </w:p>
          <w:p w14:paraId="0B350484" w14:textId="77777777" w:rsidR="00CA74E5" w:rsidRDefault="00CA74E5" w:rsidP="007E78DE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Параллельное подключение оборудования</w:t>
            </w:r>
          </w:p>
        </w:tc>
      </w:tr>
      <w:tr w:rsidR="00CA74E5" w14:paraId="68BC2B0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8114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AD90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насосной станции очищенной воды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4A39" w14:textId="77777777" w:rsidR="00CA74E5" w:rsidRDefault="00CA74E5" w:rsidP="007E78DE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14:paraId="24944F8A" w14:textId="77777777" w:rsidR="00CA74E5" w:rsidRDefault="00CA74E5" w:rsidP="007E78DE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A74E5" w14:paraId="0D87716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EFAE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94AB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насосной станции очищенной воды,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/час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2F45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070C609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BE9B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967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давление насосной станции очищенной воды, 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CDFE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2615554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659C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B75C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рабочих/резервных насосных агрегатов,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2C46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0254C3F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EC40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0A1A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применения частотного регулирования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396B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498A543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C683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3DE5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очищенной воде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74C5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74E5" w14:paraId="76766C2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0FED" w14:textId="77777777" w:rsidR="00CA74E5" w:rsidRDefault="00CA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EA6B" w14:textId="77777777" w:rsidR="00CA74E5" w:rsidRDefault="00CA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Температура поступающей на очистку воды, 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ACE4" w14:textId="77777777" w:rsidR="00CA74E5" w:rsidRDefault="00CA74E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81F553B" w14:textId="77777777" w:rsidR="00CA74E5" w:rsidRDefault="00CA74E5" w:rsidP="00CA74E5">
      <w:pPr>
        <w:spacing w:after="0" w:line="240" w:lineRule="auto"/>
        <w:rPr>
          <w:rFonts w:ascii="Times New Roman" w:hAnsi="Times New Roman" w:cs="Times New Roman"/>
        </w:rPr>
      </w:pPr>
    </w:p>
    <w:p w14:paraId="25157C19" w14:textId="77777777" w:rsidR="00CA74E5" w:rsidRDefault="00CA74E5" w:rsidP="00CA74E5">
      <w:pPr>
        <w:spacing w:after="0" w:line="240" w:lineRule="auto"/>
        <w:rPr>
          <w:rFonts w:ascii="Times New Roman" w:hAnsi="Times New Roman" w:cs="Times New Roman"/>
        </w:rPr>
      </w:pPr>
    </w:p>
    <w:p w14:paraId="44467F62" w14:textId="77777777" w:rsidR="00CA74E5" w:rsidRDefault="00CA74E5" w:rsidP="00CA74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ДАННЫЕ ХИМИЧЕСКОГО АНАЛИЗА ИСХОДНОЙ ВОДЫ                                      </w:t>
      </w:r>
    </w:p>
    <w:p w14:paraId="5F91A432" w14:textId="77777777" w:rsidR="00CA74E5" w:rsidRDefault="00CA74E5" w:rsidP="00CA74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(заполнить таблицу или приложить протокол)</w:t>
      </w:r>
    </w:p>
    <w:p w14:paraId="71550AF2" w14:textId="77777777" w:rsidR="00CA74E5" w:rsidRDefault="00CA74E5" w:rsidP="00CA74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10206" w:type="dxa"/>
        <w:tblLook w:val="04A0" w:firstRow="1" w:lastRow="0" w:firstColumn="1" w:lastColumn="0" w:noHBand="0" w:noVBand="1"/>
      </w:tblPr>
      <w:tblGrid>
        <w:gridCol w:w="3260"/>
        <w:gridCol w:w="2977"/>
        <w:gridCol w:w="1843"/>
        <w:gridCol w:w="2126"/>
      </w:tblGrid>
      <w:tr w:rsidR="00CA74E5" w14:paraId="203F6E7F" w14:textId="77777777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1DE9F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Параметр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6B95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E33C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Фактически определено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3FCE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качеству подготовленной воды</w:t>
            </w:r>
          </w:p>
        </w:tc>
      </w:tr>
      <w:tr w:rsidR="00CA74E5" w14:paraId="22488795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EBB81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C14A2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балл.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083B6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9B66E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41E58C76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62F14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Привкус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8E4D6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балл.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FC606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CBDAE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0FCDF705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A52F3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Цветность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D0414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237E7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75B14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04162EE8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A2BE4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Мутность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2C90F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8086A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77452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6FC69A03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23356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86383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E8516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4776D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7C8CB338" w14:textId="77777777">
        <w:trPr>
          <w:trHeight w:val="55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6A63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Окисляемость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перманганатная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13733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мгО2/дм3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F7433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985BF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6E4BD89F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46C72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Солесодержание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12A0E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305B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6E1A9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26232DA2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24FDC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Проводимость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E8DC1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мкСм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/см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0EF12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043BC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080CEF8B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6B61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Натрий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645AC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BC4BA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70D7B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7C007667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E6263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Кальций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16754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5C2A2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86E69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457FF8A7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B3977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Магний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8615F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C5CDE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84F2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16529307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2F61C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Жесткость общая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8690A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экв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26872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D9FA6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12B1B6D5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F2059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Щелочность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8E800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экв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9109B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EE486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13DBF0BB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FCE2A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Бикарбонаты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4F15B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C1092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462B7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71DE156D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EFF23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Сульфаты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ECD51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7499C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FAD74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7DA3B0B4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8F214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Хлориды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BD04A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9DCC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C58B3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76EFE9D1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ED5E4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Соли аммония (NH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03FE8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063F8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8263D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425B673B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9FA46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Железо (суммарно)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3394D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A3223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24985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635F8DD8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41C46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Железо Fe 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2+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7B1B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86DD5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A78F9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13BBB2DC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189CF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Марганец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0AB14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01926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19C73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0510BFB7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9558D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Нефтепродукты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3BB78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BBBBD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3701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4D84ED86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7723F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Сероводород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6CB03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710DF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F329A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05E15D1B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914A1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Углекислота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96B5C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88077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5191D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266D53C0" w14:textId="77777777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9A0B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Хлор остаточный свободный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B6B8A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97B48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B2D15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05F764DE" w14:textId="77777777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AD6A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Хлор остаточный связанный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38BFA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DF92C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CD07E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6BB5289A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54C1F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Фосфаты (в РО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6394C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0F226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677F8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5CCC99E3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38F0A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3261B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9D1D8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42503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14872199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88358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Хром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38457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8A804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273F4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0EC5AFB7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0A8C6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Цианиды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784A1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7E004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9D6E4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7390A1FB" w14:textId="77777777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2AC83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Цинк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0FDCD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DA4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630F2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38517D6C" w14:textId="77777777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13DF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Кислород растворенный (O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04E4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E5F1D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3D5E4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  <w:tr w:rsidR="00CA74E5" w14:paraId="733B81A7" w14:textId="77777777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59CC" w14:textId="77777777" w:rsidR="00CA74E5" w:rsidRDefault="00CA74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Кремний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2BE79" w14:textId="77777777" w:rsidR="00CA74E5" w:rsidRDefault="00CA7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мг/л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22037" w14:textId="77777777" w:rsidR="00CA74E5" w:rsidRDefault="00CA74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ACC47" w14:textId="77777777" w:rsidR="00CA74E5" w:rsidRDefault="00CA74E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4CE9D6E8" w14:textId="77777777" w:rsidR="00CA74E5" w:rsidRDefault="00CA74E5" w:rsidP="00CA74E5">
      <w:pPr>
        <w:spacing w:after="0" w:line="240" w:lineRule="auto"/>
        <w:rPr>
          <w:rFonts w:ascii="Times New Roman" w:hAnsi="Times New Roman" w:cs="Times New Roman"/>
        </w:rPr>
      </w:pPr>
    </w:p>
    <w:p w14:paraId="25E82BD9" w14:textId="254D2D94" w:rsidR="00C56313" w:rsidRPr="006B4CDE" w:rsidRDefault="00C56313" w:rsidP="00CA74E5"/>
    <w:sectPr w:rsidR="00C56313" w:rsidRPr="006B4CDE" w:rsidSect="00CA74E5">
      <w:headerReference w:type="default" r:id="rId7"/>
      <w:footerReference w:type="default" r:id="rId8"/>
      <w:pgSz w:w="11906" w:h="16838"/>
      <w:pgMar w:top="1134" w:right="1133" w:bottom="1560" w:left="851" w:header="709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DD54" w14:textId="77777777" w:rsidR="002F75CC" w:rsidRDefault="002F75CC" w:rsidP="0025223B">
      <w:pPr>
        <w:spacing w:after="0" w:line="240" w:lineRule="auto"/>
      </w:pPr>
      <w:r>
        <w:separator/>
      </w:r>
    </w:p>
  </w:endnote>
  <w:endnote w:type="continuationSeparator" w:id="0">
    <w:p w14:paraId="413D91EF" w14:textId="77777777" w:rsidR="002F75CC" w:rsidRDefault="002F75CC" w:rsidP="0025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3322" w14:textId="66FD09AD" w:rsidR="004F4EA8" w:rsidRPr="004F4EA8" w:rsidRDefault="004F4EA8" w:rsidP="004F4EA8">
    <w:pPr>
      <w:pStyle w:val="a5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E85B5D" wp14:editId="3588EF9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5942965" cy="0"/>
              <wp:effectExtent l="0" t="0" r="0" b="0"/>
              <wp:wrapTopAndBottom/>
              <wp:docPr id="23" name="Прямая соединительная линия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296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FBE145" id="Прямая соединительная линия 23" o:spid="_x0000_s1026" style="position:absolute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75pt,.7pt" to="884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L9AQIAABwEAAAOAAAAZHJzL2Uyb0RvYy54bWysU8uO0zAU3SPxD5b3NGmhIxo1nUVHwwZB&#10;xeMDXMduLPySbfrYAWukfgK/wGKQRhrgG5I/4tpJMyNACCEUyfG17zn3npOb+fleSbRlzgujSzwe&#10;5RgxTU0l9KbEr19dPniMkQ9EV0QazUp8YB6fL+7fm+9swSamNrJiDgGJ9sXOlrgOwRZZ5mnNFPEj&#10;Y5mGS26cIgFCt8kqR3bArmQ2yfOzbGdcZZ2hzHs4vegu8SLxc85oeM65ZwHJEkNvIa0ureu4Zos5&#10;KTaO2FrQvg3yD10oIjQUHaguSCDorRO/UClBnfGGhxE1KjOcC8qSBlAzzn9S87ImliUtYI63g03+&#10;/9HSZ9uVQ6Iq8eQhRpoo+EbNp/Zde2y+Np/bI2rfN9+bL81Vc918a67bD7C/aT/CPl42N/3xEQEc&#10;vNxZXwDlUq9cH3m7ctGYPXcqvkEy2if/D4P/bB8QhcPp7NFkdjbFiJ7uslugdT48YUahuCmxFDpa&#10;QwqyfeoDFIPUU0o8ljqu3khRXQopU+A266V0aEtgGKYzeJaxZwDeSYMoQrOopOs97cJBso72BePg&#10;F3Q7TuXTpLKBtnoz7jmlhswI4VB+AOV/BvW5EcbS9P4tcMhOFY0OA1AJbdzvqob9qVXe5Z9Ud1qj&#10;7LWpDulLJjtgBJNb/e8SZ/xunOC3P/XiBwAAAP//AwBQSwMEFAAGAAgAAAAhACuVUVjaAAAABAEA&#10;AA8AAABkcnMvZG93bnJldi54bWxMj8FuwjAQRO+V+AdrkXqpikNpEaRxECAhlWNTVK5OvMRR43UU&#10;Gwh/320v7XF2VjNvstXgWnHBPjSeFEwnCQikypuGagWHj93jAkSImoxuPaGCGwZY5aO7TKfGX+kd&#10;L0WsBYdQSLUCG2OXShkqi06Hie+Q2Dv53unIsq+l6fWVw10rn5JkLp1uiBus7nBrsfoqzk5Bt13M&#10;jP98m+7l/rgrHsrN8XaySt2Ph/UriIhD/HuGH3xGh5yZSn8mE0SrgIdEvj6DYHM5e1mCKH+1zDP5&#10;Hz7/BgAA//8DAFBLAQItABQABgAIAAAAIQC2gziS/gAAAOEBAAATAAAAAAAAAAAAAAAAAAAAAABb&#10;Q29udGVudF9UeXBlc10ueG1sUEsBAi0AFAAGAAgAAAAhADj9If/WAAAAlAEAAAsAAAAAAAAAAAAA&#10;AAAALwEAAF9yZWxzLy5yZWxzUEsBAi0AFAAGAAgAAAAhAD2Ngv0BAgAAHAQAAA4AAAAAAAAAAAAA&#10;AAAALgIAAGRycy9lMm9Eb2MueG1sUEsBAi0AFAAGAAgAAAAhACuVUVjaAAAABAEAAA8AAAAAAAAA&#10;AAAAAAAAWwQAAGRycy9kb3ducmV2LnhtbFBLBQYAAAAABAAEAPMAAABiBQAAAAA=&#10;" strokecolor="#59595c" strokeweight=".5pt">
              <v:stroke joinstyle="miter"/>
              <w10:wrap type="topAndBottom" anchorx="margin"/>
            </v:line>
          </w:pict>
        </mc:Fallback>
      </mc:AlternateContent>
    </w:r>
  </w:p>
  <w:tbl>
    <w:tblPr>
      <w:tblStyle w:val="a7"/>
      <w:tblW w:w="1405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89"/>
      <w:gridCol w:w="4689"/>
    </w:tblGrid>
    <w:tr w:rsidR="004D596C" w:rsidRPr="003B5FD5" w14:paraId="49BD3B31" w14:textId="77777777" w:rsidTr="003C2BB2">
      <w:tc>
        <w:tcPr>
          <w:tcW w:w="4672" w:type="dxa"/>
        </w:tcPr>
        <w:p w14:paraId="3F5DA454" w14:textId="77777777" w:rsidR="004D596C" w:rsidRPr="003B5FD5" w:rsidRDefault="004D596C" w:rsidP="004D596C">
          <w:pPr>
            <w:pStyle w:val="a5"/>
            <w:ind w:hanging="109"/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 xml:space="preserve">  Компания «Кронштадт»</w:t>
          </w:r>
        </w:p>
        <w:p w14:paraId="0675EEA1" w14:textId="6AA915D8" w:rsidR="004D596C" w:rsidRPr="003B5FD5" w:rsidRDefault="0004212E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noProof/>
              <w:sz w:val="14"/>
              <w:szCs w:val="14"/>
            </w:rPr>
            <w:drawing>
              <wp:anchor distT="0" distB="0" distL="114300" distR="114300" simplePos="0" relativeHeight="251668480" behindDoc="1" locked="0" layoutInCell="1" allowOverlap="1" wp14:anchorId="16192633" wp14:editId="7D8A6990">
                <wp:simplePos x="0" y="0"/>
                <wp:positionH relativeFrom="column">
                  <wp:posOffset>-8541</wp:posOffset>
                </wp:positionH>
                <wp:positionV relativeFrom="paragraph">
                  <wp:posOffset>33251</wp:posOffset>
                </wp:positionV>
                <wp:extent cx="69850" cy="273050"/>
                <wp:effectExtent l="0" t="0" r="6350" b="0"/>
                <wp:wrapNone/>
                <wp:docPr id="1053447800" name="Рисунок 1053447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Рисунок 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" cy="27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7837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(812) 441-29-99</w:t>
          </w:r>
        </w:p>
        <w:p w14:paraId="75504E3B" w14:textId="73B7E525" w:rsidR="004D596C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(495) 974-31-79</w:t>
          </w:r>
        </w:p>
        <w:p w14:paraId="2CE0819D" w14:textId="70DEA8EF" w:rsidR="004D596C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AE7837">
            <w:rPr>
              <w:rFonts w:ascii="Century Gothic" w:hAnsi="Century Gothic"/>
              <w:color w:val="59595C"/>
              <w:sz w:val="14"/>
              <w:szCs w:val="14"/>
            </w:rPr>
            <w:t>kronshtadt@kron.spb.ru</w:t>
          </w:r>
        </w:p>
        <w:p w14:paraId="24D63308" w14:textId="161B3582" w:rsidR="00AE7837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  <w:tc>
        <w:tcPr>
          <w:tcW w:w="4689" w:type="dxa"/>
        </w:tcPr>
        <w:p w14:paraId="48708EA6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199155 Россия, г. Санкт-Петербург,</w:t>
          </w:r>
        </w:p>
        <w:p w14:paraId="211D60D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ул. Одоевского, д. 24, корп. 1,</w:t>
          </w:r>
        </w:p>
        <w:p w14:paraId="7F197045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лит. А, пом. 18-Н</w:t>
          </w:r>
        </w:p>
        <w:p w14:paraId="0DF5088C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b/>
              <w:bCs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www</w:t>
          </w: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kron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spb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ru</w:t>
          </w:r>
          <w:proofErr w:type="spellEnd"/>
        </w:p>
      </w:tc>
      <w:tc>
        <w:tcPr>
          <w:tcW w:w="4689" w:type="dxa"/>
        </w:tcPr>
        <w:p w14:paraId="0C55918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</w:tr>
  </w:tbl>
  <w:p w14:paraId="7D90BA00" w14:textId="77777777" w:rsidR="004F4EA8" w:rsidRDefault="004F4EA8" w:rsidP="004F4E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31E83" w14:textId="77777777" w:rsidR="002F75CC" w:rsidRDefault="002F75CC" w:rsidP="0025223B">
      <w:pPr>
        <w:spacing w:after="0" w:line="240" w:lineRule="auto"/>
      </w:pPr>
      <w:r>
        <w:separator/>
      </w:r>
    </w:p>
  </w:footnote>
  <w:footnote w:type="continuationSeparator" w:id="0">
    <w:p w14:paraId="29F02F7A" w14:textId="77777777" w:rsidR="002F75CC" w:rsidRDefault="002F75CC" w:rsidP="0025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CD6D" w14:textId="187CE000" w:rsidR="0025223B" w:rsidRDefault="0025223B">
    <w:pPr>
      <w:pStyle w:val="a3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9AA27C9" wp14:editId="0B35883D">
          <wp:simplePos x="0" y="0"/>
          <wp:positionH relativeFrom="column">
            <wp:posOffset>123</wp:posOffset>
          </wp:positionH>
          <wp:positionV relativeFrom="paragraph">
            <wp:posOffset>2104</wp:posOffset>
          </wp:positionV>
          <wp:extent cx="5792520" cy="698659"/>
          <wp:effectExtent l="0" t="0" r="0" b="6350"/>
          <wp:wrapNone/>
          <wp:docPr id="452565037" name="Рисунок 452565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2520" cy="698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0B11F" w14:textId="77777777" w:rsidR="00454378" w:rsidRDefault="00454378">
    <w:pPr>
      <w:pStyle w:val="a3"/>
      <w:rPr>
        <w:sz w:val="18"/>
        <w:szCs w:val="18"/>
        <w:lang w:val="en-US"/>
      </w:rPr>
    </w:pPr>
  </w:p>
  <w:p w14:paraId="0E08FFE9" w14:textId="77777777" w:rsidR="00454378" w:rsidRDefault="00454378">
    <w:pPr>
      <w:pStyle w:val="a3"/>
      <w:rPr>
        <w:sz w:val="18"/>
        <w:szCs w:val="18"/>
        <w:lang w:val="en-US"/>
      </w:rPr>
    </w:pPr>
  </w:p>
  <w:p w14:paraId="52F943D9" w14:textId="77777777" w:rsidR="00454378" w:rsidRPr="00454378" w:rsidRDefault="00454378">
    <w:pPr>
      <w:pStyle w:val="a3"/>
      <w:rPr>
        <w:sz w:val="8"/>
        <w:szCs w:val="8"/>
      </w:rPr>
    </w:pPr>
  </w:p>
  <w:p w14:paraId="6FE668D3" w14:textId="60D84DAE" w:rsidR="00454378" w:rsidRPr="00CF71A2" w:rsidRDefault="00454378">
    <w:pPr>
      <w:pStyle w:val="a3"/>
      <w:rPr>
        <w:color w:val="59595C"/>
        <w:sz w:val="16"/>
        <w:szCs w:val="16"/>
      </w:rPr>
    </w:pPr>
    <w:r w:rsidRPr="00CF71A2">
      <w:rPr>
        <w:color w:val="59595C"/>
        <w:sz w:val="16"/>
        <w:szCs w:val="16"/>
      </w:rPr>
      <w:t xml:space="preserve">                          </w:t>
    </w:r>
    <w:r w:rsidRPr="00CF71A2">
      <w:rPr>
        <w:rFonts w:ascii="Century Gothic" w:hAnsi="Century Gothic"/>
        <w:color w:val="59595C"/>
        <w:sz w:val="14"/>
        <w:szCs w:val="14"/>
      </w:rPr>
      <w:t>Судовое и промышленное оборудование</w:t>
    </w:r>
  </w:p>
  <w:p w14:paraId="7A4D7CB2" w14:textId="4B735AF5" w:rsidR="0025223B" w:rsidRPr="00454378" w:rsidRDefault="00454378">
    <w:pPr>
      <w:pStyle w:val="a3"/>
      <w:rPr>
        <w:rFonts w:ascii="Century Gothic" w:hAnsi="Century Gothic"/>
        <w:sz w:val="18"/>
        <w:szCs w:val="18"/>
      </w:rPr>
    </w:pPr>
    <w:r>
      <w:rPr>
        <w:sz w:val="16"/>
        <w:szCs w:val="16"/>
      </w:rPr>
      <w:t xml:space="preserve">                    </w:t>
    </w:r>
  </w:p>
  <w:p w14:paraId="602414C2" w14:textId="2375526E" w:rsidR="00454378" w:rsidRPr="00454378" w:rsidRDefault="00454378">
    <w:pPr>
      <w:pStyle w:val="a3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24390" wp14:editId="66E80F3D">
              <wp:simplePos x="0" y="0"/>
              <wp:positionH relativeFrom="margin">
                <wp:align>right</wp:align>
              </wp:positionH>
              <wp:positionV relativeFrom="paragraph">
                <wp:posOffset>15240</wp:posOffset>
              </wp:positionV>
              <wp:extent cx="5953125" cy="0"/>
              <wp:effectExtent l="0" t="0" r="0" b="0"/>
              <wp:wrapTopAndBottom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12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1C3DD8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7.55pt,1.2pt" to="886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xW/gEAABoEAAAOAAAAZHJzL2Uyb0RvYy54bWysU0uOEzEQ3SNxB8t70klQENNKZxYZDRsE&#10;EZ8DOG47sfBPtkl3dsAaKUfgCiwYaaQBzuC+EWWn0zMChBBi43bZ9V7Ve12en7dKoh1zXhhd4clo&#10;jBHT1NRCbyr8+tXlg8cY+UB0TaTRrMJ75vH54v69eWNLNjVbI2vmEJBoXza2wtsQbFkUnm6ZIn5k&#10;LNNwyY1TJEDoNkXtSAPsShbT8fhR0RhXW2co8x5OL46XeJH5OWc0POfcs4BkhaG3kFeX13Vai8Wc&#10;lBtH7FbQvg3yD10oIjQUHaguSCDorRO/UClBnfGGhxE1qjCcC8qyBlAzGf+k5uWWWJa1gDneDjb5&#10;/0dLn+1WDom6wlOMNFHwi+Kn7l13iF/j5+6Auvfxe7yKX+J1/Bavuw+wv+k+wj5dxpv++ICmycnG&#10;+hIIl3rl+sjblUu2tNyp9AXBqM3u7wf3WRsQhcPZ2ezhZDrDiJ7uilugdT48YUahtKmwFDoZQ0qy&#10;e+oDFIPUU0o6ljqt3khRXwopc+A266V0aEdgFKDW2WyZegbgnTSIErRISo69513YS3akfcE4uAXd&#10;TnL5PKdsoK3fTHpOqSEzQTiUH0DjP4P63ARjeXb/Fjhk54pGhwGohDbud1VDe2qVH/NPqo9ak+y1&#10;qff5T2Y7YACzW/1jSRN+N87w2ye9+AEAAP//AwBQSwMEFAAGAAgAAAAhAP8uvTHbAAAABAEAAA8A&#10;AABkcnMvZG93bnJldi54bWxMj81uwjAQhO+V+g7WVuoFFQfoD03jIIqEVI5Nq3J14iWOiNdRbCC8&#10;fbdc6HE0o5lvssXgWnHEPjSeFEzGCQikypuGagXfX+uHOYgQNRndekIFZwywyG9vMp0af6JPPBax&#10;FlxCIdUKbIxdKmWoLDodxr5DYm/ne6cjy76WptcnLnetnCbJs3S6IV6wusOVxWpfHJyCbjWfGf/z&#10;MdnIzXZdjMr37Xlnlbq/G5ZvICIO8RqGP3xGh5yZSn8gE0SrgI9EBdNHEGy+zl6eQJQXLfNM/ofP&#10;fwEAAP//AwBQSwECLQAUAAYACAAAACEAtoM4kv4AAADhAQAAEwAAAAAAAAAAAAAAAAAAAAAAW0Nv&#10;bnRlbnRfVHlwZXNdLnhtbFBLAQItABQABgAIAAAAIQA4/SH/1gAAAJQBAAALAAAAAAAAAAAAAAAA&#10;AC8BAABfcmVscy8ucmVsc1BLAQItABQABgAIAAAAIQDCp+xW/gEAABoEAAAOAAAAAAAAAAAAAAAA&#10;AC4CAABkcnMvZTJvRG9jLnhtbFBLAQItABQABgAIAAAAIQD/Lr0x2wAAAAQBAAAPAAAAAAAAAAAA&#10;AAAAAFgEAABkcnMvZG93bnJldi54bWxQSwUGAAAAAAQABADzAAAAYAUAAAAA&#10;" strokecolor="#59595c" strokeweight=".5pt">
              <v:stroke joinstyle="miter"/>
              <w10:wrap type="topAndBottom" anchorx="margin"/>
            </v:line>
          </w:pict>
        </mc:Fallback>
      </mc:AlternateContent>
    </w:r>
  </w:p>
  <w:p w14:paraId="533A471C" w14:textId="77777777" w:rsidR="00EE410D" w:rsidRDefault="0025223B">
    <w:pPr>
      <w:pStyle w:val="a3"/>
      <w:rPr>
        <w:rFonts w:ascii="Century Gothic" w:hAnsi="Century Gothic"/>
        <w:color w:val="59595C"/>
        <w:sz w:val="14"/>
        <w:szCs w:val="14"/>
      </w:rPr>
    </w:pPr>
    <w:r w:rsidRPr="004D596C">
      <w:rPr>
        <w:rFonts w:ascii="Century Gothic" w:hAnsi="Century Gothic"/>
        <w:color w:val="59595C"/>
        <w:sz w:val="14"/>
        <w:szCs w:val="14"/>
      </w:rPr>
      <w:t>ООО «ТПО «Кронштадт»»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 xml:space="preserve">ИНН 7801073959 </w:t>
    </w:r>
    <w:r w:rsidR="00EE410D">
      <w:rPr>
        <w:rFonts w:ascii="Century Gothic" w:hAnsi="Century Gothic"/>
        <w:color w:val="59595C"/>
        <w:sz w:val="14"/>
        <w:szCs w:val="14"/>
      </w:rPr>
      <w:t xml:space="preserve">КПП </w:t>
    </w:r>
    <w:r w:rsidR="00EE410D" w:rsidRPr="00EE410D">
      <w:rPr>
        <w:rFonts w:ascii="Century Gothic" w:hAnsi="Century Gothic"/>
        <w:color w:val="59595C"/>
        <w:sz w:val="14"/>
        <w:szCs w:val="14"/>
      </w:rPr>
      <w:t>780101001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>ОГРН 1037804020902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</w:p>
  <w:p w14:paraId="57D34316" w14:textId="739E87E7" w:rsidR="00966BB3" w:rsidRDefault="00966BB3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Наименование банка: </w:t>
    </w:r>
    <w:r w:rsidRPr="00966BB3">
      <w:rPr>
        <w:rFonts w:ascii="Century Gothic" w:hAnsi="Century Gothic"/>
        <w:color w:val="59595C"/>
        <w:sz w:val="14"/>
        <w:szCs w:val="14"/>
      </w:rPr>
      <w:t xml:space="preserve">Ф. ОПЕРУ БАНКА ВТБ (ПАО) В САНКТ-ПЕТЕРБУРГЕ </w:t>
    </w:r>
  </w:p>
  <w:p w14:paraId="1A268A29" w14:textId="0889C6B4" w:rsidR="005B1EDB" w:rsidRDefault="005B1EDB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р/с </w:t>
    </w:r>
    <w:r w:rsidR="00966BB3" w:rsidRPr="00966BB3">
      <w:rPr>
        <w:rFonts w:ascii="Century Gothic" w:hAnsi="Century Gothic"/>
        <w:color w:val="59595C"/>
        <w:sz w:val="14"/>
        <w:szCs w:val="14"/>
      </w:rPr>
      <w:t>40702810215810000105</w:t>
    </w:r>
    <w:r>
      <w:rPr>
        <w:rFonts w:ascii="Century Gothic" w:hAnsi="Century Gothic"/>
        <w:color w:val="59595C"/>
        <w:sz w:val="14"/>
        <w:szCs w:val="14"/>
      </w:rPr>
      <w:t xml:space="preserve"> к/с </w:t>
    </w:r>
    <w:r w:rsidR="00966BB3" w:rsidRPr="00966BB3">
      <w:rPr>
        <w:rFonts w:ascii="Century Gothic" w:hAnsi="Century Gothic"/>
        <w:color w:val="59595C"/>
        <w:sz w:val="14"/>
        <w:szCs w:val="14"/>
      </w:rPr>
      <w:t>30101810200000000704</w:t>
    </w:r>
    <w:r>
      <w:rPr>
        <w:rFonts w:ascii="Century Gothic" w:hAnsi="Century Gothic"/>
        <w:color w:val="59595C"/>
        <w:sz w:val="14"/>
        <w:szCs w:val="14"/>
      </w:rPr>
      <w:t xml:space="preserve"> БИК </w:t>
    </w:r>
    <w:r w:rsidR="00966BB3" w:rsidRPr="00966BB3">
      <w:rPr>
        <w:rFonts w:ascii="Century Gothic" w:hAnsi="Century Gothic"/>
        <w:color w:val="59595C"/>
        <w:sz w:val="14"/>
        <w:szCs w:val="14"/>
      </w:rPr>
      <w:t>044030704</w:t>
    </w:r>
  </w:p>
  <w:p w14:paraId="316EB353" w14:textId="538EFEF1" w:rsidR="004F4EA8" w:rsidRPr="0025223B" w:rsidRDefault="004F4EA8">
    <w:pPr>
      <w:pStyle w:val="a3"/>
      <w:rPr>
        <w:color w:val="59595C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CCF"/>
    <w:multiLevelType w:val="hybridMultilevel"/>
    <w:tmpl w:val="174E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40629"/>
    <w:multiLevelType w:val="hybridMultilevel"/>
    <w:tmpl w:val="A530D13A"/>
    <w:lvl w:ilvl="0" w:tplc="14F8BF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F17876"/>
    <w:multiLevelType w:val="hybridMultilevel"/>
    <w:tmpl w:val="20F4B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220F2"/>
    <w:multiLevelType w:val="hybridMultilevel"/>
    <w:tmpl w:val="AE0A4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E2587"/>
    <w:multiLevelType w:val="hybridMultilevel"/>
    <w:tmpl w:val="F0AED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17579"/>
    <w:multiLevelType w:val="hybridMultilevel"/>
    <w:tmpl w:val="B8D68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989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6011740">
    <w:abstractNumId w:val="5"/>
  </w:num>
  <w:num w:numId="3" w16cid:durableId="1153060981">
    <w:abstractNumId w:val="4"/>
  </w:num>
  <w:num w:numId="4" w16cid:durableId="1542204140">
    <w:abstractNumId w:val="2"/>
  </w:num>
  <w:num w:numId="5" w16cid:durableId="274866648">
    <w:abstractNumId w:val="0"/>
  </w:num>
  <w:num w:numId="6" w16cid:durableId="524249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3B"/>
    <w:rsid w:val="0004212E"/>
    <w:rsid w:val="000B05A9"/>
    <w:rsid w:val="000D4A39"/>
    <w:rsid w:val="001672EB"/>
    <w:rsid w:val="00183231"/>
    <w:rsid w:val="001905A5"/>
    <w:rsid w:val="0025223B"/>
    <w:rsid w:val="00287898"/>
    <w:rsid w:val="002A103B"/>
    <w:rsid w:val="002F75CC"/>
    <w:rsid w:val="003138B9"/>
    <w:rsid w:val="003A54C4"/>
    <w:rsid w:val="00454378"/>
    <w:rsid w:val="0047047A"/>
    <w:rsid w:val="00470561"/>
    <w:rsid w:val="004D596C"/>
    <w:rsid w:val="004F4EA8"/>
    <w:rsid w:val="005775B6"/>
    <w:rsid w:val="005B1EDB"/>
    <w:rsid w:val="005D69E4"/>
    <w:rsid w:val="00661DAB"/>
    <w:rsid w:val="00667888"/>
    <w:rsid w:val="00674B7D"/>
    <w:rsid w:val="0069314D"/>
    <w:rsid w:val="006B4CDE"/>
    <w:rsid w:val="006C4722"/>
    <w:rsid w:val="00767EFF"/>
    <w:rsid w:val="007C3CE1"/>
    <w:rsid w:val="007C3D35"/>
    <w:rsid w:val="008345EC"/>
    <w:rsid w:val="00851A84"/>
    <w:rsid w:val="00942993"/>
    <w:rsid w:val="0095152A"/>
    <w:rsid w:val="009529D1"/>
    <w:rsid w:val="00966BB3"/>
    <w:rsid w:val="00984A78"/>
    <w:rsid w:val="009D421D"/>
    <w:rsid w:val="009F4467"/>
    <w:rsid w:val="00AE7837"/>
    <w:rsid w:val="00B22279"/>
    <w:rsid w:val="00B90B9B"/>
    <w:rsid w:val="00C014FF"/>
    <w:rsid w:val="00C56313"/>
    <w:rsid w:val="00CA74E5"/>
    <w:rsid w:val="00CE4237"/>
    <w:rsid w:val="00CE771D"/>
    <w:rsid w:val="00CF71A2"/>
    <w:rsid w:val="00D0468D"/>
    <w:rsid w:val="00DA761A"/>
    <w:rsid w:val="00E625F2"/>
    <w:rsid w:val="00ED1573"/>
    <w:rsid w:val="00ED1C86"/>
    <w:rsid w:val="00EE410D"/>
    <w:rsid w:val="00F6050E"/>
    <w:rsid w:val="00F8766D"/>
    <w:rsid w:val="00F9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75C7C"/>
  <w15:chartTrackingRefBased/>
  <w15:docId w15:val="{C0BD1FC8-04DF-4C84-B70C-D4757CE4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223B"/>
  </w:style>
  <w:style w:type="paragraph" w:styleId="a5">
    <w:name w:val="footer"/>
    <w:basedOn w:val="a"/>
    <w:link w:val="a6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223B"/>
  </w:style>
  <w:style w:type="table" w:styleId="a7">
    <w:name w:val="Table Grid"/>
    <w:basedOn w:val="a1"/>
    <w:uiPriority w:val="59"/>
    <w:rsid w:val="00252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783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7837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CA74E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2026-03-20T12:48:00Z</cp:lastPrinted>
  <dcterms:created xsi:type="dcterms:W3CDTF">2026-07-30T13:43:00Z</dcterms:created>
  <dcterms:modified xsi:type="dcterms:W3CDTF">2026-07-30T13:43:00Z</dcterms:modified>
</cp:coreProperties>
</file>